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AB8A" w14:textId="3364D35D" w:rsidR="003249F5" w:rsidRPr="00DE2846" w:rsidRDefault="003249F5" w:rsidP="00DE2846">
      <w:pPr>
        <w:rPr>
          <w:rFonts w:ascii="Lato" w:hAnsi="Lato"/>
        </w:rPr>
      </w:pPr>
      <w:r w:rsidRPr="003249F5">
        <w:rPr>
          <w:rFonts w:ascii="Lato" w:hAnsi="Lato" w:cs="Arial"/>
          <w:sz w:val="24"/>
          <w:szCs w:val="24"/>
        </w:rPr>
        <w:t>F</w:t>
      </w:r>
      <w:r w:rsidR="009C6805">
        <w:rPr>
          <w:rFonts w:ascii="Lato" w:hAnsi="Lato" w:cs="Arial"/>
          <w:sz w:val="24"/>
          <w:szCs w:val="24"/>
        </w:rPr>
        <w:t>ormularz ofertowy</w:t>
      </w:r>
      <w:r w:rsidR="00DE2846">
        <w:rPr>
          <w:rFonts w:ascii="Lato" w:hAnsi="Lato" w:cs="Arial"/>
          <w:i/>
          <w:iCs/>
          <w:sz w:val="24"/>
          <w:szCs w:val="24"/>
        </w:rPr>
        <w:t xml:space="preserve"> </w:t>
      </w:r>
      <w:r w:rsidR="00DE2846" w:rsidRPr="00C277D4">
        <w:rPr>
          <w:rFonts w:ascii="Lato" w:hAnsi="Lato"/>
          <w:sz w:val="24"/>
          <w:szCs w:val="24"/>
        </w:rPr>
        <w:t>do z</w:t>
      </w:r>
      <w:r w:rsidR="00DE2846">
        <w:rPr>
          <w:rFonts w:ascii="Lato" w:hAnsi="Lato"/>
          <w:sz w:val="24"/>
          <w:szCs w:val="24"/>
        </w:rPr>
        <w:t>apytania ofertowego nr 01/</w:t>
      </w:r>
      <w:bookmarkStart w:id="0" w:name="_GoBack"/>
      <w:bookmarkEnd w:id="0"/>
      <w:r w:rsidR="00DE2846">
        <w:rPr>
          <w:rFonts w:ascii="Lato" w:hAnsi="Lato"/>
          <w:sz w:val="24"/>
          <w:szCs w:val="24"/>
        </w:rPr>
        <w:t>29380/</w:t>
      </w:r>
      <w:r w:rsidR="00DE2846" w:rsidRPr="00C277D4">
        <w:rPr>
          <w:rFonts w:ascii="Lato" w:hAnsi="Lato"/>
          <w:sz w:val="24"/>
          <w:szCs w:val="24"/>
        </w:rPr>
        <w:t>2026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5400EFF0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text/>
        </w:sdtPr>
        <w:sdtEndPr/>
        <w:sdtContent>
          <w:r w:rsidR="00276F2E">
            <w:rPr>
              <w:rFonts w:ascii="Lato" w:hAnsi="Lato" w:cs="Arial"/>
              <w:iCs/>
              <w:sz w:val="24"/>
              <w:szCs w:val="24"/>
            </w:rPr>
            <w:t>dwa przenośne aparaty USG</w:t>
          </w:r>
        </w:sdtContent>
      </w:sdt>
    </w:p>
    <w:p w14:paraId="23D02256" w14:textId="3C4B5886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text/>
        </w:sdtPr>
        <w:sdtEndPr/>
        <w:sdtContent>
          <w:r w:rsidR="00276F2E">
            <w:rPr>
              <w:rFonts w:ascii="Lato" w:hAnsi="Lato" w:cs="Arial"/>
              <w:iCs/>
              <w:color w:val="000000"/>
              <w:sz w:val="24"/>
              <w:szCs w:val="24"/>
            </w:rPr>
            <w:t xml:space="preserve">zakupie i dostawie sprzętu 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7ECA44C6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>
                <w:rPr>
                  <w:rStyle w:val="Tekstzastpczy"/>
                </w:rPr>
              </w:sdtEndPr>
              <w:sdtContent>
                <w:r w:rsidR="00294E08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318FED90" w14:textId="77777777" w:rsidR="00276F2E" w:rsidRDefault="00276F2E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lastRenderedPageBreak/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3543"/>
      </w:tblGrid>
      <w:tr w:rsidR="00EE2BC7" w14:paraId="204F7298" w14:textId="77777777" w:rsidTr="004E1FE9">
        <w:trPr>
          <w:cantSplit/>
          <w:trHeight w:val="1134"/>
        </w:trPr>
        <w:tc>
          <w:tcPr>
            <w:tcW w:w="6091" w:type="dxa"/>
          </w:tcPr>
          <w:p w14:paraId="0A55B56B" w14:textId="0B4ABE5B" w:rsidR="00EE2BC7" w:rsidRPr="004E1FE9" w:rsidRDefault="009B1A4C" w:rsidP="004E1FE9">
            <w:pPr>
              <w:pStyle w:val="Bezodstpw1"/>
              <w:spacing w:line="276" w:lineRule="auto"/>
              <w:rPr>
                <w:rFonts w:ascii="Lato" w:hAnsi="Lato" w:cs="Arial"/>
                <w:b/>
                <w:iCs/>
                <w:sz w:val="24"/>
                <w:szCs w:val="24"/>
              </w:rPr>
            </w:pPr>
            <w:r w:rsidRPr="004E1FE9">
              <w:rPr>
                <w:rFonts w:ascii="Lato" w:hAnsi="Lato" w:cs="Arial"/>
                <w:b/>
                <w:iCs/>
                <w:sz w:val="24"/>
                <w:szCs w:val="24"/>
              </w:rPr>
              <w:t xml:space="preserve">Wymagana </w:t>
            </w:r>
            <w:r w:rsidR="00EE2BC7" w:rsidRPr="004E1FE9">
              <w:rPr>
                <w:rFonts w:ascii="Lato" w:hAnsi="Lato" w:cs="Arial"/>
                <w:b/>
                <w:iCs/>
                <w:sz w:val="24"/>
                <w:szCs w:val="24"/>
              </w:rPr>
              <w:t>cecha/parametr techniczny</w:t>
            </w:r>
          </w:p>
        </w:tc>
        <w:tc>
          <w:tcPr>
            <w:tcW w:w="3543" w:type="dxa"/>
          </w:tcPr>
          <w:p w14:paraId="7E571145" w14:textId="0D85D4E4" w:rsidR="00EE2BC7" w:rsidRPr="004E1FE9" w:rsidRDefault="009B1A4C" w:rsidP="004E1FE9">
            <w:pPr>
              <w:pStyle w:val="Bezodstpw1"/>
              <w:spacing w:line="276" w:lineRule="auto"/>
              <w:rPr>
                <w:rFonts w:ascii="Lato" w:hAnsi="Lato" w:cs="Arial"/>
                <w:b/>
                <w:iCs/>
                <w:sz w:val="24"/>
                <w:szCs w:val="24"/>
              </w:rPr>
            </w:pPr>
            <w:r w:rsidRPr="004E1FE9">
              <w:rPr>
                <w:rFonts w:ascii="Lato" w:hAnsi="Lato" w:cs="Arial"/>
                <w:b/>
                <w:iCs/>
                <w:sz w:val="24"/>
                <w:szCs w:val="24"/>
              </w:rPr>
              <w:t>C</w:t>
            </w:r>
            <w:r w:rsidR="00EE2BC7" w:rsidRPr="004E1FE9">
              <w:rPr>
                <w:rFonts w:ascii="Lato" w:hAnsi="Lato" w:cs="Arial"/>
                <w:b/>
                <w:iCs/>
                <w:sz w:val="24"/>
                <w:szCs w:val="24"/>
              </w:rPr>
              <w:t xml:space="preserve">zy </w:t>
            </w:r>
            <w:r w:rsidRPr="004E1FE9">
              <w:rPr>
                <w:rFonts w:ascii="Lato" w:hAnsi="Lato" w:cs="Arial"/>
                <w:b/>
                <w:iCs/>
                <w:sz w:val="24"/>
                <w:szCs w:val="24"/>
              </w:rPr>
              <w:t>przedmiot oferty spełnia dane</w:t>
            </w:r>
          </w:p>
          <w:p w14:paraId="4934BE90" w14:textId="77777777" w:rsidR="00EE2BC7" w:rsidRDefault="009B1A4C" w:rsidP="004E1FE9">
            <w:pPr>
              <w:pStyle w:val="Bezodstpw1"/>
              <w:spacing w:line="276" w:lineRule="auto"/>
              <w:rPr>
                <w:rFonts w:ascii="Lato" w:hAnsi="Lato" w:cs="Arial"/>
                <w:b/>
                <w:iCs/>
                <w:sz w:val="24"/>
                <w:szCs w:val="24"/>
              </w:rPr>
            </w:pPr>
            <w:r w:rsidRPr="004E1FE9">
              <w:rPr>
                <w:rFonts w:ascii="Lato" w:hAnsi="Lato" w:cs="Arial"/>
                <w:b/>
                <w:iCs/>
                <w:sz w:val="24"/>
                <w:szCs w:val="24"/>
              </w:rPr>
              <w:t>cechy/parametry techniczne</w:t>
            </w:r>
            <w:r w:rsidR="00EE2BC7" w:rsidRPr="004E1FE9">
              <w:rPr>
                <w:rFonts w:ascii="Lato" w:hAnsi="Lato" w:cs="Arial"/>
                <w:b/>
                <w:iCs/>
                <w:sz w:val="24"/>
                <w:szCs w:val="24"/>
              </w:rPr>
              <w:t>?</w:t>
            </w:r>
          </w:p>
          <w:p w14:paraId="05706C84" w14:textId="01100DAE" w:rsidR="00174B27" w:rsidRPr="004E1FE9" w:rsidRDefault="00174B27" w:rsidP="004E1FE9">
            <w:pPr>
              <w:pStyle w:val="Bezodstpw1"/>
              <w:spacing w:line="276" w:lineRule="auto"/>
              <w:rPr>
                <w:rFonts w:ascii="Lato" w:hAnsi="Lato" w:cs="Arial"/>
                <w:b/>
                <w:iCs/>
                <w:sz w:val="24"/>
                <w:szCs w:val="24"/>
              </w:rPr>
            </w:pPr>
            <w:r>
              <w:rPr>
                <w:rFonts w:ascii="Lato" w:hAnsi="Lato" w:cs="Arial"/>
                <w:b/>
                <w:iCs/>
                <w:sz w:val="24"/>
                <w:szCs w:val="24"/>
              </w:rPr>
              <w:t>(TAK/NIE)</w:t>
            </w:r>
          </w:p>
        </w:tc>
      </w:tr>
      <w:tr w:rsidR="009B1A4C" w14:paraId="3B6D4539" w14:textId="77777777" w:rsidTr="009B1A4C">
        <w:tc>
          <w:tcPr>
            <w:tcW w:w="9634" w:type="dxa"/>
            <w:gridSpan w:val="2"/>
            <w:shd w:val="clear" w:color="auto" w:fill="D1D1D1" w:themeFill="background2" w:themeFillShade="E6"/>
          </w:tcPr>
          <w:p w14:paraId="309D2147" w14:textId="2DEDA64F" w:rsidR="009B1A4C" w:rsidRDefault="00534256" w:rsidP="009B1A4C">
            <w:pPr>
              <w:pStyle w:val="Bezodstpw1"/>
              <w:tabs>
                <w:tab w:val="left" w:pos="7500"/>
              </w:tabs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Aparat 1.</w:t>
            </w:r>
            <w:r w:rsidR="009B1A4C">
              <w:rPr>
                <w:rFonts w:ascii="Lato" w:hAnsi="Lato" w:cs="Arial"/>
                <w:b/>
                <w:sz w:val="24"/>
                <w:szCs w:val="24"/>
              </w:rPr>
              <w:tab/>
            </w:r>
          </w:p>
        </w:tc>
      </w:tr>
      <w:tr w:rsidR="0020588F" w14:paraId="60032C25" w14:textId="77777777" w:rsidTr="00EE2BC7">
        <w:tc>
          <w:tcPr>
            <w:tcW w:w="6091" w:type="dxa"/>
          </w:tcPr>
          <w:p w14:paraId="6A056596" w14:textId="09F76DA4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B404C6">
              <w:rPr>
                <w:rFonts w:ascii="Lato" w:hAnsi="Lato" w:cs="Arial"/>
                <w:sz w:val="24"/>
                <w:szCs w:val="24"/>
              </w:rPr>
              <w:t xml:space="preserve">- głowica liniowa 2-9 MHz, </w:t>
            </w:r>
          </w:p>
        </w:tc>
        <w:tc>
          <w:tcPr>
            <w:tcW w:w="3543" w:type="dxa"/>
          </w:tcPr>
          <w:p w14:paraId="6C170913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0588F" w14:paraId="79A10523" w14:textId="77777777" w:rsidTr="00EE2BC7">
        <w:tc>
          <w:tcPr>
            <w:tcW w:w="6091" w:type="dxa"/>
          </w:tcPr>
          <w:p w14:paraId="74C16865" w14:textId="4F8E458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B404C6">
              <w:rPr>
                <w:rFonts w:ascii="Lato" w:hAnsi="Lato" w:cs="Arial"/>
                <w:sz w:val="24"/>
                <w:szCs w:val="24"/>
              </w:rPr>
              <w:t>- głowica liniowa 3-16 MHz,</w:t>
            </w:r>
          </w:p>
        </w:tc>
        <w:tc>
          <w:tcPr>
            <w:tcW w:w="3543" w:type="dxa"/>
          </w:tcPr>
          <w:p w14:paraId="3ACEEC8B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0588F" w14:paraId="585038CE" w14:textId="77777777" w:rsidTr="00EE2BC7">
        <w:tc>
          <w:tcPr>
            <w:tcW w:w="6091" w:type="dxa"/>
          </w:tcPr>
          <w:p w14:paraId="314F086D" w14:textId="5B1D91C5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B404C6">
              <w:rPr>
                <w:rFonts w:ascii="Lato" w:hAnsi="Lato" w:cs="Arial"/>
                <w:sz w:val="24"/>
                <w:szCs w:val="24"/>
              </w:rPr>
              <w:t xml:space="preserve">- głowica </w:t>
            </w:r>
            <w:proofErr w:type="spellStart"/>
            <w:r w:rsidRPr="00B404C6">
              <w:rPr>
                <w:rFonts w:ascii="Lato" w:hAnsi="Lato" w:cs="Arial"/>
                <w:sz w:val="24"/>
                <w:szCs w:val="24"/>
              </w:rPr>
              <w:t>konweksowa</w:t>
            </w:r>
            <w:proofErr w:type="spellEnd"/>
            <w:r w:rsidRPr="00B404C6">
              <w:rPr>
                <w:rFonts w:ascii="Lato" w:hAnsi="Lato" w:cs="Arial"/>
                <w:sz w:val="24"/>
                <w:szCs w:val="24"/>
              </w:rPr>
              <w:t xml:space="preserve"> 2-8 MHz,</w:t>
            </w:r>
          </w:p>
        </w:tc>
        <w:tc>
          <w:tcPr>
            <w:tcW w:w="3543" w:type="dxa"/>
          </w:tcPr>
          <w:p w14:paraId="4003090D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576D214D" w14:textId="77777777" w:rsidTr="00EE2BC7">
        <w:tc>
          <w:tcPr>
            <w:tcW w:w="6091" w:type="dxa"/>
          </w:tcPr>
          <w:p w14:paraId="7F577A20" w14:textId="2D61C856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aparat przenośny typu laptop klasy Premium dostosowany do badań wykonywanych osobom ze szczególnymi potrzebami umożliwiający łatwe przemieszczanie między salami, </w:t>
            </w:r>
          </w:p>
        </w:tc>
        <w:tc>
          <w:tcPr>
            <w:tcW w:w="3543" w:type="dxa"/>
          </w:tcPr>
          <w:p w14:paraId="59F51E5A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A80F8D7" w14:textId="77777777" w:rsidTr="00EE2BC7">
        <w:tc>
          <w:tcPr>
            <w:tcW w:w="6091" w:type="dxa"/>
          </w:tcPr>
          <w:p w14:paraId="10A375F2" w14:textId="1B4F46F6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aparat wyposażony w wózek z regulacją wysokości oraz podgrzewacz żelu, </w:t>
            </w:r>
          </w:p>
        </w:tc>
        <w:tc>
          <w:tcPr>
            <w:tcW w:w="3543" w:type="dxa"/>
          </w:tcPr>
          <w:p w14:paraId="69F078C3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7C234AC" w14:textId="77777777" w:rsidTr="00EE2BC7">
        <w:tc>
          <w:tcPr>
            <w:tcW w:w="6091" w:type="dxa"/>
          </w:tcPr>
          <w:p w14:paraId="40D74691" w14:textId="4B621C4A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wózek powinien posiadać uchwyt na ręcznik papierowy rozwijany, </w:t>
            </w:r>
          </w:p>
        </w:tc>
        <w:tc>
          <w:tcPr>
            <w:tcW w:w="3543" w:type="dxa"/>
          </w:tcPr>
          <w:p w14:paraId="1DBB0943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2590C8C4" w14:textId="77777777" w:rsidTr="00EE2BC7">
        <w:tc>
          <w:tcPr>
            <w:tcW w:w="6091" w:type="dxa"/>
          </w:tcPr>
          <w:p w14:paraId="706B9A6D" w14:textId="0DE42352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wózek powinien posiadać dodatkową listwę zasilającą z filtrem,</w:t>
            </w:r>
          </w:p>
        </w:tc>
        <w:tc>
          <w:tcPr>
            <w:tcW w:w="3543" w:type="dxa"/>
          </w:tcPr>
          <w:p w14:paraId="6B102FD2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958841C" w14:textId="77777777" w:rsidTr="00EE2BC7">
        <w:tc>
          <w:tcPr>
            <w:tcW w:w="6091" w:type="dxa"/>
          </w:tcPr>
          <w:p w14:paraId="3E72D37B" w14:textId="042BAB81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obudowa aparatu odporna na uderzenia i upadek podczas transportu, </w:t>
            </w:r>
          </w:p>
        </w:tc>
        <w:tc>
          <w:tcPr>
            <w:tcW w:w="3543" w:type="dxa"/>
          </w:tcPr>
          <w:p w14:paraId="5627EC13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FC69901" w14:textId="77777777" w:rsidTr="00EE2BC7">
        <w:tc>
          <w:tcPr>
            <w:tcW w:w="6091" w:type="dxa"/>
          </w:tcPr>
          <w:p w14:paraId="53D12FE4" w14:textId="1A5F1582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osłona klawiatury, </w:t>
            </w:r>
          </w:p>
        </w:tc>
        <w:tc>
          <w:tcPr>
            <w:tcW w:w="3543" w:type="dxa"/>
          </w:tcPr>
          <w:p w14:paraId="1B271246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63F2282B" w14:textId="77777777" w:rsidTr="00EE2BC7">
        <w:tc>
          <w:tcPr>
            <w:tcW w:w="6091" w:type="dxa"/>
          </w:tcPr>
          <w:p w14:paraId="07E0485E" w14:textId="4CC8E50E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możliwość podłączenia jednoczasowo minimum 3 głowic,</w:t>
            </w:r>
          </w:p>
        </w:tc>
        <w:tc>
          <w:tcPr>
            <w:tcW w:w="3543" w:type="dxa"/>
          </w:tcPr>
          <w:p w14:paraId="4244ED0E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5D0ED772" w14:textId="77777777" w:rsidTr="00EE2BC7">
        <w:tc>
          <w:tcPr>
            <w:tcW w:w="6091" w:type="dxa"/>
          </w:tcPr>
          <w:p w14:paraId="5BFBD75B" w14:textId="52083934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możliwość stosowania różnych typów głowic dostosowanych do badań różnych obszarów ciała w tym przeznaczonych dla dzieci,</w:t>
            </w:r>
          </w:p>
        </w:tc>
        <w:tc>
          <w:tcPr>
            <w:tcW w:w="3543" w:type="dxa"/>
          </w:tcPr>
          <w:p w14:paraId="6781A0D0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C091015" w14:textId="77777777" w:rsidTr="00EE2BC7">
        <w:tc>
          <w:tcPr>
            <w:tcW w:w="6091" w:type="dxa"/>
          </w:tcPr>
          <w:p w14:paraId="1D6C2B39" w14:textId="2087680B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intuicyjny interfejs użytkownika (prosty w obsłudze, z czytelnym menu), </w:t>
            </w:r>
          </w:p>
        </w:tc>
        <w:tc>
          <w:tcPr>
            <w:tcW w:w="3543" w:type="dxa"/>
          </w:tcPr>
          <w:p w14:paraId="59C2F861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15AECACD" w14:textId="77777777" w:rsidTr="00EE2BC7">
        <w:tc>
          <w:tcPr>
            <w:tcW w:w="6091" w:type="dxa"/>
          </w:tcPr>
          <w:p w14:paraId="02BAFF20" w14:textId="05AF33E8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wyposażenie w baterię umożliwiającą pracę bez stałego zasilania minimum 3 godziny, </w:t>
            </w:r>
          </w:p>
        </w:tc>
        <w:tc>
          <w:tcPr>
            <w:tcW w:w="3543" w:type="dxa"/>
          </w:tcPr>
          <w:p w14:paraId="5ADA2E17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16379B86" w14:textId="77777777" w:rsidTr="00EE2BC7">
        <w:tc>
          <w:tcPr>
            <w:tcW w:w="6091" w:type="dxa"/>
          </w:tcPr>
          <w:p w14:paraId="6DA6CED8" w14:textId="2D6710D1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ekran min. 15”, </w:t>
            </w:r>
          </w:p>
        </w:tc>
        <w:tc>
          <w:tcPr>
            <w:tcW w:w="3543" w:type="dxa"/>
          </w:tcPr>
          <w:p w14:paraId="335A3366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4C35B04E" w14:textId="77777777" w:rsidTr="00EE2BC7">
        <w:tc>
          <w:tcPr>
            <w:tcW w:w="6091" w:type="dxa"/>
          </w:tcPr>
          <w:p w14:paraId="6E56234B" w14:textId="65FCEAFB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zintegrowany dysk SSD min. 256GB, </w:t>
            </w:r>
          </w:p>
        </w:tc>
        <w:tc>
          <w:tcPr>
            <w:tcW w:w="3543" w:type="dxa"/>
          </w:tcPr>
          <w:p w14:paraId="7994D640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7AB1B098" w14:textId="77777777" w:rsidTr="00EE2BC7">
        <w:tc>
          <w:tcPr>
            <w:tcW w:w="6091" w:type="dxa"/>
          </w:tcPr>
          <w:p w14:paraId="42B97801" w14:textId="32CF7CD8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porty USB, HDMI, Ethernet, pełna obsługa standardu DICOM, </w:t>
            </w:r>
          </w:p>
        </w:tc>
        <w:tc>
          <w:tcPr>
            <w:tcW w:w="3543" w:type="dxa"/>
          </w:tcPr>
          <w:p w14:paraId="603D85C5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1F628EEE" w14:textId="77777777" w:rsidTr="00EE2BC7">
        <w:tc>
          <w:tcPr>
            <w:tcW w:w="6091" w:type="dxa"/>
          </w:tcPr>
          <w:p w14:paraId="3721531C" w14:textId="5CF54641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technologie poprawiające zobrazowanie z funkcją zaawansowanego przetwarzania, </w:t>
            </w:r>
          </w:p>
        </w:tc>
        <w:tc>
          <w:tcPr>
            <w:tcW w:w="3543" w:type="dxa"/>
          </w:tcPr>
          <w:p w14:paraId="147E2AFF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287B2303" w14:textId="77777777" w:rsidTr="00EE2BC7">
        <w:tc>
          <w:tcPr>
            <w:tcW w:w="6091" w:type="dxa"/>
          </w:tcPr>
          <w:p w14:paraId="23120CF7" w14:textId="48951902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lastRenderedPageBreak/>
              <w:t xml:space="preserve">- funkcja przestrzennego zobrazowania, </w:t>
            </w:r>
          </w:p>
        </w:tc>
        <w:tc>
          <w:tcPr>
            <w:tcW w:w="3543" w:type="dxa"/>
          </w:tcPr>
          <w:p w14:paraId="068824AB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1B23DC6A" w14:textId="77777777" w:rsidTr="00EE2BC7">
        <w:tc>
          <w:tcPr>
            <w:tcW w:w="6091" w:type="dxa"/>
          </w:tcPr>
          <w:p w14:paraId="16FB02E2" w14:textId="1AED4310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funkcje eliminujące cienie i poprawiające widoczność tkanek, </w:t>
            </w:r>
          </w:p>
        </w:tc>
        <w:tc>
          <w:tcPr>
            <w:tcW w:w="3543" w:type="dxa"/>
          </w:tcPr>
          <w:p w14:paraId="36AA54F2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2CE27D02" w14:textId="77777777" w:rsidTr="00EE2BC7">
        <w:tc>
          <w:tcPr>
            <w:tcW w:w="6091" w:type="dxa"/>
          </w:tcPr>
          <w:p w14:paraId="49CB7ED6" w14:textId="1B326E6B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automatyzacja pomiarów oparta o sztuczną inteligencję przyspieszająca procesy diagnostyczne, </w:t>
            </w:r>
          </w:p>
        </w:tc>
        <w:tc>
          <w:tcPr>
            <w:tcW w:w="3543" w:type="dxa"/>
          </w:tcPr>
          <w:p w14:paraId="1ECDB7A7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3E2C3C4F" w14:textId="77777777" w:rsidTr="00EE2BC7">
        <w:tc>
          <w:tcPr>
            <w:tcW w:w="6091" w:type="dxa"/>
          </w:tcPr>
          <w:p w14:paraId="07E27BF0" w14:textId="78C2BBC9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funkcja nagłego uruchamiana badania,</w:t>
            </w:r>
          </w:p>
        </w:tc>
        <w:tc>
          <w:tcPr>
            <w:tcW w:w="3543" w:type="dxa"/>
          </w:tcPr>
          <w:p w14:paraId="16B9613C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1948B973" w14:textId="77777777" w:rsidTr="00EE2BC7">
        <w:tc>
          <w:tcPr>
            <w:tcW w:w="6091" w:type="dxa"/>
          </w:tcPr>
          <w:p w14:paraId="42127066" w14:textId="65F6866C" w:rsidR="00EE2BC7" w:rsidRDefault="00EE2BC7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obsługa pełnych pa</w:t>
            </w:r>
            <w:r w:rsidR="0020588F">
              <w:rPr>
                <w:rFonts w:ascii="Lato" w:hAnsi="Lato" w:cs="Arial"/>
                <w:sz w:val="24"/>
                <w:szCs w:val="24"/>
              </w:rPr>
              <w:t xml:space="preserve">kietów badań w tym pełny pakiet </w:t>
            </w:r>
            <w:r w:rsidRPr="00731D47">
              <w:rPr>
                <w:rFonts w:ascii="Lato" w:hAnsi="Lato" w:cs="Arial"/>
                <w:sz w:val="24"/>
                <w:szCs w:val="24"/>
              </w:rPr>
              <w:t xml:space="preserve">naczyniowy, </w:t>
            </w:r>
          </w:p>
        </w:tc>
        <w:tc>
          <w:tcPr>
            <w:tcW w:w="3543" w:type="dxa"/>
          </w:tcPr>
          <w:p w14:paraId="586EE0C1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58F78D42" w14:textId="77777777" w:rsidTr="00EE2BC7">
        <w:tc>
          <w:tcPr>
            <w:tcW w:w="6091" w:type="dxa"/>
          </w:tcPr>
          <w:p w14:paraId="15FF3796" w14:textId="786D67F9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funkcja </w:t>
            </w:r>
            <w:proofErr w:type="spellStart"/>
            <w:r w:rsidRPr="00731D47">
              <w:rPr>
                <w:rFonts w:ascii="Lato" w:hAnsi="Lato" w:cs="Arial"/>
                <w:sz w:val="24"/>
                <w:szCs w:val="24"/>
              </w:rPr>
              <w:t>elastografii</w:t>
            </w:r>
            <w:proofErr w:type="spellEnd"/>
            <w:r w:rsidRPr="00731D47">
              <w:rPr>
                <w:rFonts w:ascii="Lato" w:hAnsi="Lato" w:cs="Arial"/>
                <w:sz w:val="24"/>
                <w:szCs w:val="24"/>
              </w:rPr>
              <w:t xml:space="preserve"> uciskowej, </w:t>
            </w:r>
          </w:p>
        </w:tc>
        <w:tc>
          <w:tcPr>
            <w:tcW w:w="3543" w:type="dxa"/>
          </w:tcPr>
          <w:p w14:paraId="7B0441EA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EE2BC7" w14:paraId="33A26BD9" w14:textId="77777777" w:rsidTr="00EE2BC7">
        <w:tc>
          <w:tcPr>
            <w:tcW w:w="6091" w:type="dxa"/>
          </w:tcPr>
          <w:p w14:paraId="2CBF2A2E" w14:textId="483552F3" w:rsidR="00EE2BC7" w:rsidRPr="00731D47" w:rsidRDefault="009B1A4C" w:rsidP="00294E08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ato" w:hAnsi="Lato" w:cs="Arial"/>
                <w:sz w:val="24"/>
                <w:szCs w:val="24"/>
              </w:rPr>
              <w:t>videoprinter</w:t>
            </w:r>
            <w:proofErr w:type="spellEnd"/>
            <w:r>
              <w:rPr>
                <w:rFonts w:ascii="Lato" w:hAnsi="Lato" w:cs="Arial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3CC2026C" w14:textId="77777777" w:rsidR="00EE2BC7" w:rsidRDefault="00EE2BC7" w:rsidP="00294E08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7EFFDEB7" w14:textId="77777777" w:rsidTr="009B1A4C">
        <w:tc>
          <w:tcPr>
            <w:tcW w:w="9634" w:type="dxa"/>
            <w:gridSpan w:val="2"/>
            <w:shd w:val="clear" w:color="auto" w:fill="D1D1D1" w:themeFill="background2" w:themeFillShade="E6"/>
          </w:tcPr>
          <w:p w14:paraId="6D5F6057" w14:textId="425D18A0" w:rsidR="009B1A4C" w:rsidRDefault="009B1A4C" w:rsidP="009B1A4C">
            <w:pPr>
              <w:pStyle w:val="Bezodstpw1"/>
              <w:tabs>
                <w:tab w:val="left" w:pos="708"/>
                <w:tab w:val="left" w:pos="1416"/>
                <w:tab w:val="left" w:pos="2490"/>
              </w:tabs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731D47">
              <w:rPr>
                <w:rFonts w:ascii="Lato" w:hAnsi="Lato" w:cs="Arial"/>
                <w:b/>
                <w:sz w:val="24"/>
                <w:szCs w:val="24"/>
              </w:rPr>
              <w:t>A</w:t>
            </w:r>
            <w:r>
              <w:rPr>
                <w:rFonts w:ascii="Lato" w:hAnsi="Lato" w:cs="Arial"/>
                <w:b/>
                <w:sz w:val="24"/>
                <w:szCs w:val="24"/>
              </w:rPr>
              <w:t>parat 2</w:t>
            </w:r>
            <w:r w:rsidR="00534256">
              <w:rPr>
                <w:rFonts w:ascii="Lato" w:hAnsi="Lato" w:cs="Arial"/>
                <w:b/>
                <w:sz w:val="24"/>
                <w:szCs w:val="24"/>
              </w:rPr>
              <w:t>.</w:t>
            </w:r>
            <w:r>
              <w:rPr>
                <w:rFonts w:ascii="Lato" w:hAnsi="Lato" w:cs="Arial"/>
                <w:b/>
                <w:sz w:val="24"/>
                <w:szCs w:val="24"/>
              </w:rPr>
              <w:tab/>
            </w:r>
            <w:r>
              <w:rPr>
                <w:rFonts w:ascii="Lato" w:hAnsi="Lato" w:cs="Arial"/>
                <w:b/>
                <w:sz w:val="24"/>
                <w:szCs w:val="24"/>
              </w:rPr>
              <w:tab/>
            </w:r>
          </w:p>
        </w:tc>
      </w:tr>
      <w:tr w:rsidR="0020588F" w14:paraId="087BE710" w14:textId="77777777" w:rsidTr="00EE2BC7">
        <w:tc>
          <w:tcPr>
            <w:tcW w:w="6091" w:type="dxa"/>
          </w:tcPr>
          <w:p w14:paraId="2F9E7065" w14:textId="5D2B7D23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E31A91">
              <w:rPr>
                <w:rFonts w:ascii="Lato" w:hAnsi="Lato" w:cs="Arial"/>
                <w:sz w:val="24"/>
                <w:szCs w:val="24"/>
              </w:rPr>
              <w:t xml:space="preserve">- głowica sektorowa 2-4 MHz, </w:t>
            </w:r>
          </w:p>
        </w:tc>
        <w:tc>
          <w:tcPr>
            <w:tcW w:w="3543" w:type="dxa"/>
          </w:tcPr>
          <w:p w14:paraId="6C4AB12C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0588F" w14:paraId="44AA0A9B" w14:textId="77777777" w:rsidTr="00EE2BC7">
        <w:tc>
          <w:tcPr>
            <w:tcW w:w="6091" w:type="dxa"/>
          </w:tcPr>
          <w:p w14:paraId="145C10E1" w14:textId="29D1E6CC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E31A91">
              <w:rPr>
                <w:rFonts w:ascii="Lato" w:hAnsi="Lato" w:cs="Arial"/>
                <w:sz w:val="24"/>
                <w:szCs w:val="24"/>
              </w:rPr>
              <w:t>- głowica liniowa 3-16 MHz,</w:t>
            </w:r>
          </w:p>
        </w:tc>
        <w:tc>
          <w:tcPr>
            <w:tcW w:w="3543" w:type="dxa"/>
          </w:tcPr>
          <w:p w14:paraId="2B0046D4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0588F" w14:paraId="011A2DCC" w14:textId="77777777" w:rsidTr="00EE2BC7">
        <w:tc>
          <w:tcPr>
            <w:tcW w:w="6091" w:type="dxa"/>
          </w:tcPr>
          <w:p w14:paraId="4A65C31C" w14:textId="4FF3ADCA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E31A91">
              <w:rPr>
                <w:rFonts w:ascii="Lato" w:hAnsi="Lato" w:cs="Arial"/>
                <w:sz w:val="24"/>
                <w:szCs w:val="24"/>
              </w:rPr>
              <w:t xml:space="preserve">- głowica </w:t>
            </w:r>
            <w:proofErr w:type="spellStart"/>
            <w:r w:rsidRPr="00E31A91">
              <w:rPr>
                <w:rFonts w:ascii="Lato" w:hAnsi="Lato" w:cs="Arial"/>
                <w:sz w:val="24"/>
                <w:szCs w:val="24"/>
              </w:rPr>
              <w:t>konweksowa</w:t>
            </w:r>
            <w:proofErr w:type="spellEnd"/>
            <w:r w:rsidRPr="00E31A91">
              <w:rPr>
                <w:rFonts w:ascii="Lato" w:hAnsi="Lato" w:cs="Arial"/>
                <w:sz w:val="24"/>
                <w:szCs w:val="24"/>
              </w:rPr>
              <w:t xml:space="preserve"> 2-8 MHz,</w:t>
            </w:r>
          </w:p>
        </w:tc>
        <w:tc>
          <w:tcPr>
            <w:tcW w:w="3543" w:type="dxa"/>
          </w:tcPr>
          <w:p w14:paraId="3CFAEB1B" w14:textId="77777777" w:rsidR="0020588F" w:rsidRDefault="0020588F" w:rsidP="0020588F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038C076" w14:textId="77777777" w:rsidTr="00EE2BC7">
        <w:tc>
          <w:tcPr>
            <w:tcW w:w="6091" w:type="dxa"/>
          </w:tcPr>
          <w:p w14:paraId="645BAD6B" w14:textId="49645A0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aparat przenośny typu laptop klasy Premium dostosowany do badań wykonywanych osobom ze szczególnymi potrzebami umożliwiający łatwe przemieszczanie między salami, </w:t>
            </w:r>
          </w:p>
        </w:tc>
        <w:tc>
          <w:tcPr>
            <w:tcW w:w="3543" w:type="dxa"/>
          </w:tcPr>
          <w:p w14:paraId="2C18D88F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664B9C5E" w14:textId="77777777" w:rsidTr="00EE2BC7">
        <w:tc>
          <w:tcPr>
            <w:tcW w:w="6091" w:type="dxa"/>
          </w:tcPr>
          <w:p w14:paraId="2C3C58E4" w14:textId="29DE9A1B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aparat wyposażony w wózek z regulacją wysokości oraz podgrzewacz żelu, </w:t>
            </w:r>
          </w:p>
        </w:tc>
        <w:tc>
          <w:tcPr>
            <w:tcW w:w="3543" w:type="dxa"/>
          </w:tcPr>
          <w:p w14:paraId="222AFD7E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0CDEA471" w14:textId="77777777" w:rsidTr="00EE2BC7">
        <w:tc>
          <w:tcPr>
            <w:tcW w:w="6091" w:type="dxa"/>
          </w:tcPr>
          <w:p w14:paraId="7DBABAEE" w14:textId="5BCAD64C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wózek powinien posiadać uchwyt na ręcznik papierowy rozwijany, </w:t>
            </w:r>
          </w:p>
        </w:tc>
        <w:tc>
          <w:tcPr>
            <w:tcW w:w="3543" w:type="dxa"/>
          </w:tcPr>
          <w:p w14:paraId="7FA2352B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4F2ED4AE" w14:textId="77777777" w:rsidTr="00EE2BC7">
        <w:tc>
          <w:tcPr>
            <w:tcW w:w="6091" w:type="dxa"/>
          </w:tcPr>
          <w:p w14:paraId="5457333B" w14:textId="0F8C0F4F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wózek powinien posiadać dodatkową listwę zasilającą z filtrem,</w:t>
            </w:r>
          </w:p>
        </w:tc>
        <w:tc>
          <w:tcPr>
            <w:tcW w:w="3543" w:type="dxa"/>
          </w:tcPr>
          <w:p w14:paraId="30553068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6353141A" w14:textId="77777777" w:rsidTr="00EE2BC7">
        <w:tc>
          <w:tcPr>
            <w:tcW w:w="6091" w:type="dxa"/>
          </w:tcPr>
          <w:p w14:paraId="52A1FB50" w14:textId="0B33FA2E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obudowa aparatu odporna na uderzenia i upadek podczas transportu, </w:t>
            </w:r>
          </w:p>
        </w:tc>
        <w:tc>
          <w:tcPr>
            <w:tcW w:w="3543" w:type="dxa"/>
          </w:tcPr>
          <w:p w14:paraId="2B331FAE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2CDD7839" w14:textId="77777777" w:rsidTr="00EE2BC7">
        <w:tc>
          <w:tcPr>
            <w:tcW w:w="6091" w:type="dxa"/>
          </w:tcPr>
          <w:p w14:paraId="053704A3" w14:textId="64117E31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osłona klawiatury, </w:t>
            </w:r>
          </w:p>
        </w:tc>
        <w:tc>
          <w:tcPr>
            <w:tcW w:w="3543" w:type="dxa"/>
          </w:tcPr>
          <w:p w14:paraId="2AB996DD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73824FE6" w14:textId="77777777" w:rsidTr="00EE2BC7">
        <w:tc>
          <w:tcPr>
            <w:tcW w:w="6091" w:type="dxa"/>
          </w:tcPr>
          <w:p w14:paraId="4759F7AD" w14:textId="0E230295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możliwość podłączenia jednoczasowo minimum 3 głowic,</w:t>
            </w:r>
          </w:p>
        </w:tc>
        <w:tc>
          <w:tcPr>
            <w:tcW w:w="3543" w:type="dxa"/>
          </w:tcPr>
          <w:p w14:paraId="617F80F0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2557591" w14:textId="77777777" w:rsidTr="00EE2BC7">
        <w:tc>
          <w:tcPr>
            <w:tcW w:w="6091" w:type="dxa"/>
          </w:tcPr>
          <w:p w14:paraId="69402D27" w14:textId="7026CD5E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możliwość stosowania różnych typów głowic dostosowanych do badań różnych obszarów ciała w tym przeznaczonych dla dzieci,</w:t>
            </w:r>
          </w:p>
        </w:tc>
        <w:tc>
          <w:tcPr>
            <w:tcW w:w="3543" w:type="dxa"/>
          </w:tcPr>
          <w:p w14:paraId="5E112215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26F36FB" w14:textId="77777777" w:rsidTr="00EE2BC7">
        <w:tc>
          <w:tcPr>
            <w:tcW w:w="6091" w:type="dxa"/>
          </w:tcPr>
          <w:p w14:paraId="338C11C5" w14:textId="1BA174AE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intuicyjny interfejs użytkownika (prosty w obsłudze, z czytelnym menu), </w:t>
            </w:r>
          </w:p>
        </w:tc>
        <w:tc>
          <w:tcPr>
            <w:tcW w:w="3543" w:type="dxa"/>
          </w:tcPr>
          <w:p w14:paraId="1F928118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7597BEE2" w14:textId="77777777" w:rsidTr="00EE2BC7">
        <w:tc>
          <w:tcPr>
            <w:tcW w:w="6091" w:type="dxa"/>
          </w:tcPr>
          <w:p w14:paraId="0F9D1D0B" w14:textId="1C05EF7C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wyposażenie w baterię umożliwiającą pracę bez stałego zasilania minimum 3 godziny, </w:t>
            </w:r>
          </w:p>
        </w:tc>
        <w:tc>
          <w:tcPr>
            <w:tcW w:w="3543" w:type="dxa"/>
          </w:tcPr>
          <w:p w14:paraId="196FEB04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746033F4" w14:textId="77777777" w:rsidTr="00EE2BC7">
        <w:tc>
          <w:tcPr>
            <w:tcW w:w="6091" w:type="dxa"/>
          </w:tcPr>
          <w:p w14:paraId="03C85E05" w14:textId="29B5FD52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ekran min. 15”, </w:t>
            </w:r>
          </w:p>
        </w:tc>
        <w:tc>
          <w:tcPr>
            <w:tcW w:w="3543" w:type="dxa"/>
          </w:tcPr>
          <w:p w14:paraId="38CB9000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2A7AFA77" w14:textId="77777777" w:rsidTr="00EE2BC7">
        <w:tc>
          <w:tcPr>
            <w:tcW w:w="6091" w:type="dxa"/>
          </w:tcPr>
          <w:p w14:paraId="0F23F4EF" w14:textId="4AE768A4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zintegrowany dysk SSD min. 256GB, </w:t>
            </w:r>
          </w:p>
        </w:tc>
        <w:tc>
          <w:tcPr>
            <w:tcW w:w="3543" w:type="dxa"/>
          </w:tcPr>
          <w:p w14:paraId="71782D9E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27A772B" w14:textId="77777777" w:rsidTr="00EE2BC7">
        <w:tc>
          <w:tcPr>
            <w:tcW w:w="6091" w:type="dxa"/>
          </w:tcPr>
          <w:p w14:paraId="3030AEDA" w14:textId="3F3A90A7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porty USB, HDMI, Ethernet, pełna obsługa standardu DICOM, </w:t>
            </w:r>
          </w:p>
        </w:tc>
        <w:tc>
          <w:tcPr>
            <w:tcW w:w="3543" w:type="dxa"/>
          </w:tcPr>
          <w:p w14:paraId="56B0AA19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31D0A386" w14:textId="77777777" w:rsidTr="00EE2BC7">
        <w:tc>
          <w:tcPr>
            <w:tcW w:w="6091" w:type="dxa"/>
          </w:tcPr>
          <w:p w14:paraId="672AA77B" w14:textId="2C1E1EC7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lastRenderedPageBreak/>
              <w:t xml:space="preserve">- technologie poprawiające zobrazowanie z funkcją zaawansowanego przetwarzania, </w:t>
            </w:r>
          </w:p>
        </w:tc>
        <w:tc>
          <w:tcPr>
            <w:tcW w:w="3543" w:type="dxa"/>
          </w:tcPr>
          <w:p w14:paraId="6A67F937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2A44D78E" w14:textId="77777777" w:rsidTr="00EE2BC7">
        <w:tc>
          <w:tcPr>
            <w:tcW w:w="6091" w:type="dxa"/>
          </w:tcPr>
          <w:p w14:paraId="3FDEACF3" w14:textId="2E0E3456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funkcja przestrzennego zobrazowania, </w:t>
            </w:r>
          </w:p>
        </w:tc>
        <w:tc>
          <w:tcPr>
            <w:tcW w:w="3543" w:type="dxa"/>
          </w:tcPr>
          <w:p w14:paraId="5C9DBC12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172221EA" w14:textId="77777777" w:rsidTr="00EE2BC7">
        <w:tc>
          <w:tcPr>
            <w:tcW w:w="6091" w:type="dxa"/>
          </w:tcPr>
          <w:p w14:paraId="614EBBE7" w14:textId="137BBE6A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funkcje eliminujące cienie i poprawiające widoczność tkanek, </w:t>
            </w:r>
          </w:p>
        </w:tc>
        <w:tc>
          <w:tcPr>
            <w:tcW w:w="3543" w:type="dxa"/>
          </w:tcPr>
          <w:p w14:paraId="248B82B5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2EEC6DA4" w14:textId="77777777" w:rsidTr="00EE2BC7">
        <w:tc>
          <w:tcPr>
            <w:tcW w:w="6091" w:type="dxa"/>
          </w:tcPr>
          <w:p w14:paraId="28BC0AB6" w14:textId="3F36E706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automatyzacja pomiarów oparta o sztuczną inteligencję przyspieszająca procesy diagnostyczne, </w:t>
            </w:r>
          </w:p>
        </w:tc>
        <w:tc>
          <w:tcPr>
            <w:tcW w:w="3543" w:type="dxa"/>
          </w:tcPr>
          <w:p w14:paraId="50F3AACD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460D836" w14:textId="77777777" w:rsidTr="00EE2BC7">
        <w:tc>
          <w:tcPr>
            <w:tcW w:w="6091" w:type="dxa"/>
          </w:tcPr>
          <w:p w14:paraId="778DAEBA" w14:textId="225361BE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funkcja nagłego uruchamiana badania,</w:t>
            </w:r>
          </w:p>
        </w:tc>
        <w:tc>
          <w:tcPr>
            <w:tcW w:w="3543" w:type="dxa"/>
          </w:tcPr>
          <w:p w14:paraId="11751986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03F74A9D" w14:textId="77777777" w:rsidTr="00EE2BC7">
        <w:tc>
          <w:tcPr>
            <w:tcW w:w="6091" w:type="dxa"/>
          </w:tcPr>
          <w:p w14:paraId="3FEC6E27" w14:textId="11818538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>- obsługa pełnych pakietów badań w tym</w:t>
            </w:r>
            <w:r w:rsidR="00AA1F86">
              <w:rPr>
                <w:rFonts w:ascii="Lato" w:hAnsi="Lato" w:cs="Arial"/>
                <w:sz w:val="24"/>
                <w:szCs w:val="24"/>
              </w:rPr>
              <w:t xml:space="preserve"> pełny pakiet kardiologiczny ( </w:t>
            </w:r>
            <w:r w:rsidRPr="00731D47">
              <w:rPr>
                <w:rFonts w:ascii="Lato" w:hAnsi="Lato" w:cs="Arial"/>
                <w:sz w:val="24"/>
                <w:szCs w:val="24"/>
              </w:rPr>
              <w:t xml:space="preserve">W, </w:t>
            </w:r>
            <w:proofErr w:type="spellStart"/>
            <w:r w:rsidRPr="00731D47">
              <w:rPr>
                <w:rFonts w:ascii="Lato" w:hAnsi="Lato" w:cs="Arial"/>
                <w:sz w:val="24"/>
                <w:szCs w:val="24"/>
              </w:rPr>
              <w:t>Stress</w:t>
            </w:r>
            <w:proofErr w:type="spellEnd"/>
            <w:r w:rsidRPr="00731D47">
              <w:rPr>
                <w:rFonts w:ascii="Lato" w:hAnsi="Lato" w:cs="Arial"/>
                <w:sz w:val="24"/>
                <w:szCs w:val="24"/>
              </w:rPr>
              <w:t xml:space="preserve"> Echo, </w:t>
            </w:r>
            <w:proofErr w:type="spellStart"/>
            <w:r w:rsidRPr="00731D47">
              <w:rPr>
                <w:rFonts w:ascii="Lato" w:hAnsi="Lato" w:cs="Arial"/>
                <w:sz w:val="24"/>
                <w:szCs w:val="24"/>
              </w:rPr>
              <w:t>Strain</w:t>
            </w:r>
            <w:proofErr w:type="spellEnd"/>
            <w:r w:rsidRPr="00731D47">
              <w:rPr>
                <w:rFonts w:ascii="Lato" w:hAnsi="Lato" w:cs="Arial"/>
                <w:sz w:val="24"/>
                <w:szCs w:val="24"/>
              </w:rPr>
              <w:t xml:space="preserve">), naczyniowy, </w:t>
            </w:r>
          </w:p>
        </w:tc>
        <w:tc>
          <w:tcPr>
            <w:tcW w:w="3543" w:type="dxa"/>
          </w:tcPr>
          <w:p w14:paraId="6C4A9306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108FF6FE" w14:textId="77777777" w:rsidTr="00EE2BC7">
        <w:tc>
          <w:tcPr>
            <w:tcW w:w="6091" w:type="dxa"/>
          </w:tcPr>
          <w:p w14:paraId="7BF66974" w14:textId="7E032677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 w:rsidRPr="00731D47">
              <w:rPr>
                <w:rFonts w:ascii="Lato" w:hAnsi="Lato" w:cs="Arial"/>
                <w:sz w:val="24"/>
                <w:szCs w:val="24"/>
              </w:rPr>
              <w:t xml:space="preserve">- funkcja </w:t>
            </w:r>
            <w:proofErr w:type="spellStart"/>
            <w:r w:rsidRPr="00731D47">
              <w:rPr>
                <w:rFonts w:ascii="Lato" w:hAnsi="Lato" w:cs="Arial"/>
                <w:sz w:val="24"/>
                <w:szCs w:val="24"/>
              </w:rPr>
              <w:t>elastografii</w:t>
            </w:r>
            <w:proofErr w:type="spellEnd"/>
            <w:r w:rsidRPr="00731D47">
              <w:rPr>
                <w:rFonts w:ascii="Lato" w:hAnsi="Lato" w:cs="Arial"/>
                <w:sz w:val="24"/>
                <w:szCs w:val="24"/>
              </w:rPr>
              <w:t xml:space="preserve"> uciskowej, </w:t>
            </w:r>
          </w:p>
        </w:tc>
        <w:tc>
          <w:tcPr>
            <w:tcW w:w="3543" w:type="dxa"/>
          </w:tcPr>
          <w:p w14:paraId="373893EF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9B1A4C" w14:paraId="5801FB10" w14:textId="77777777" w:rsidTr="00EE2BC7">
        <w:tc>
          <w:tcPr>
            <w:tcW w:w="6091" w:type="dxa"/>
          </w:tcPr>
          <w:p w14:paraId="5FA580FE" w14:textId="5F09753E" w:rsidR="009B1A4C" w:rsidRPr="00731D47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ato" w:hAnsi="Lato" w:cs="Arial"/>
                <w:sz w:val="24"/>
                <w:szCs w:val="24"/>
              </w:rPr>
              <w:t>videoprinter</w:t>
            </w:r>
            <w:proofErr w:type="spellEnd"/>
            <w:r>
              <w:rPr>
                <w:rFonts w:ascii="Lato" w:hAnsi="Lato" w:cs="Arial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6B528695" w14:textId="77777777" w:rsidR="009B1A4C" w:rsidRDefault="009B1A4C" w:rsidP="009B1A4C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77777777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 (na wzorze zgodnie z Załącznikiem nr 17a do Procedury naboru).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3B7B" w14:textId="77777777" w:rsidR="00F54FA9" w:rsidRDefault="00F54FA9" w:rsidP="00EE3EBA">
      <w:r>
        <w:separator/>
      </w:r>
    </w:p>
  </w:endnote>
  <w:endnote w:type="continuationSeparator" w:id="0">
    <w:p w14:paraId="2E36B553" w14:textId="77777777" w:rsidR="00F54FA9" w:rsidRDefault="00F54FA9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="00DE2846">
          <w:rPr>
            <w:rFonts w:ascii="Lato" w:hAnsi="Lato"/>
            <w:noProof/>
          </w:rPr>
          <w:t>1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467B" w14:textId="77777777" w:rsidR="00F54FA9" w:rsidRDefault="00F54FA9" w:rsidP="00EE3EBA">
      <w:r>
        <w:separator/>
      </w:r>
    </w:p>
  </w:footnote>
  <w:footnote w:type="continuationSeparator" w:id="0">
    <w:p w14:paraId="77E184DE" w14:textId="77777777" w:rsidR="00F54FA9" w:rsidRDefault="00F54FA9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BA"/>
    <w:rsid w:val="00094598"/>
    <w:rsid w:val="000A25B5"/>
    <w:rsid w:val="000C04BD"/>
    <w:rsid w:val="00174B27"/>
    <w:rsid w:val="001A3C8C"/>
    <w:rsid w:val="0020588F"/>
    <w:rsid w:val="00276F2E"/>
    <w:rsid w:val="00294E08"/>
    <w:rsid w:val="002A5CE8"/>
    <w:rsid w:val="002F5C87"/>
    <w:rsid w:val="003249F5"/>
    <w:rsid w:val="004857DE"/>
    <w:rsid w:val="004A2DD1"/>
    <w:rsid w:val="004D291F"/>
    <w:rsid w:val="004E1FE9"/>
    <w:rsid w:val="00534256"/>
    <w:rsid w:val="005F1CB3"/>
    <w:rsid w:val="00683738"/>
    <w:rsid w:val="00737547"/>
    <w:rsid w:val="007E4EC6"/>
    <w:rsid w:val="008126E1"/>
    <w:rsid w:val="00826C22"/>
    <w:rsid w:val="008318F2"/>
    <w:rsid w:val="0083214B"/>
    <w:rsid w:val="00873709"/>
    <w:rsid w:val="009243D4"/>
    <w:rsid w:val="009612FF"/>
    <w:rsid w:val="009A3FF7"/>
    <w:rsid w:val="009B1A4C"/>
    <w:rsid w:val="009C6805"/>
    <w:rsid w:val="00AA1F86"/>
    <w:rsid w:val="00AA5E03"/>
    <w:rsid w:val="00BE2385"/>
    <w:rsid w:val="00DE2846"/>
    <w:rsid w:val="00DE6F14"/>
    <w:rsid w:val="00E65EB5"/>
    <w:rsid w:val="00EA0779"/>
    <w:rsid w:val="00EE2BC7"/>
    <w:rsid w:val="00EE3EBA"/>
    <w:rsid w:val="00F30E39"/>
    <w:rsid w:val="00F54FA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2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5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9B"/>
    <w:rsid w:val="002A5CE8"/>
    <w:rsid w:val="002F5C87"/>
    <w:rsid w:val="003565F2"/>
    <w:rsid w:val="005F1CB3"/>
    <w:rsid w:val="007E4EC6"/>
    <w:rsid w:val="0087519B"/>
    <w:rsid w:val="00B438B5"/>
    <w:rsid w:val="00D76BCC"/>
    <w:rsid w:val="00F2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ETER-MED</cp:lastModifiedBy>
  <cp:revision>6</cp:revision>
  <cp:lastPrinted>2026-05-21T05:54:00Z</cp:lastPrinted>
  <dcterms:created xsi:type="dcterms:W3CDTF">2026-05-20T13:00:00Z</dcterms:created>
  <dcterms:modified xsi:type="dcterms:W3CDTF">2026-05-21T08:11:00Z</dcterms:modified>
</cp:coreProperties>
</file>